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C0E" w:rsidRPr="00F63C0E" w:rsidRDefault="00F63C0E" w:rsidP="00F63C0E">
      <w:pPr>
        <w:jc w:val="center"/>
        <w:rPr>
          <w:rFonts w:ascii="Verdana" w:hAnsi="Verdana"/>
          <w:b/>
          <w:sz w:val="28"/>
          <w:szCs w:val="28"/>
        </w:rPr>
      </w:pPr>
      <w:r w:rsidRPr="00F63C0E">
        <w:rPr>
          <w:rFonts w:ascii="Verdana" w:hAnsi="Verdana"/>
          <w:b/>
          <w:sz w:val="28"/>
          <w:szCs w:val="28"/>
        </w:rPr>
        <w:t>REGULAMENTO DAS RETIRADAS OU FORFAITS</w:t>
      </w:r>
    </w:p>
    <w:p w:rsidR="00F63C0E" w:rsidRPr="00F63C0E" w:rsidRDefault="00F63C0E" w:rsidP="00F63C0E">
      <w:pPr>
        <w:rPr>
          <w:rFonts w:ascii="Verdana" w:hAnsi="Verdana"/>
          <w:sz w:val="28"/>
          <w:szCs w:val="28"/>
        </w:rPr>
      </w:pPr>
      <w:r w:rsidRPr="00F63C0E">
        <w:rPr>
          <w:rFonts w:ascii="Verdana" w:hAnsi="Verdana"/>
          <w:sz w:val="28"/>
          <w:szCs w:val="28"/>
        </w:rPr>
        <w:t xml:space="preserve">A retirada de um animal </w:t>
      </w:r>
      <w:proofErr w:type="spellStart"/>
      <w:r w:rsidRPr="00F63C0E">
        <w:rPr>
          <w:rFonts w:ascii="Verdana" w:hAnsi="Verdana"/>
          <w:sz w:val="28"/>
          <w:szCs w:val="28"/>
        </w:rPr>
        <w:t>sera</w:t>
      </w:r>
      <w:proofErr w:type="spellEnd"/>
      <w:r w:rsidRPr="00F63C0E">
        <w:rPr>
          <w:rFonts w:ascii="Verdana" w:hAnsi="Verdana"/>
          <w:sz w:val="28"/>
          <w:szCs w:val="28"/>
        </w:rPr>
        <w:t xml:space="preserve">́ punida com multa R$ 400,00 (quatrocentos reais), imposta ao </w:t>
      </w:r>
      <w:proofErr w:type="spellStart"/>
      <w:r w:rsidRPr="00F63C0E">
        <w:rPr>
          <w:rFonts w:ascii="Verdana" w:hAnsi="Verdana"/>
          <w:sz w:val="28"/>
          <w:szCs w:val="28"/>
        </w:rPr>
        <w:t>propr</w:t>
      </w:r>
      <w:r w:rsidR="00220AD3">
        <w:rPr>
          <w:rFonts w:ascii="Verdana" w:hAnsi="Verdana"/>
          <w:sz w:val="28"/>
          <w:szCs w:val="28"/>
        </w:rPr>
        <w:t>ietário</w:t>
      </w:r>
      <w:proofErr w:type="spellEnd"/>
      <w:r w:rsidR="00220AD3">
        <w:rPr>
          <w:rFonts w:ascii="Verdana" w:hAnsi="Verdana"/>
          <w:sz w:val="28"/>
          <w:szCs w:val="28"/>
        </w:rPr>
        <w:t xml:space="preserve">, </w:t>
      </w:r>
      <w:proofErr w:type="spellStart"/>
      <w:r w:rsidR="00220AD3">
        <w:rPr>
          <w:rFonts w:ascii="Verdana" w:hAnsi="Verdana"/>
          <w:sz w:val="28"/>
          <w:szCs w:val="28"/>
        </w:rPr>
        <w:t>admissível</w:t>
      </w:r>
      <w:proofErr w:type="spellEnd"/>
      <w:r w:rsidR="00220AD3">
        <w:rPr>
          <w:rFonts w:ascii="Verdana" w:hAnsi="Verdana"/>
          <w:sz w:val="28"/>
          <w:szCs w:val="28"/>
        </w:rPr>
        <w:t xml:space="preserve"> até às 12h</w:t>
      </w:r>
      <w:bookmarkStart w:id="0" w:name="_GoBack"/>
      <w:bookmarkEnd w:id="0"/>
      <w:r w:rsidRPr="00F63C0E">
        <w:rPr>
          <w:rFonts w:ascii="Verdana" w:hAnsi="Verdana"/>
          <w:sz w:val="28"/>
          <w:szCs w:val="28"/>
        </w:rPr>
        <w:t xml:space="preserve"> do dia da reunião em que o animal estaria inscrito. </w:t>
      </w:r>
    </w:p>
    <w:p w:rsidR="00F63C0E" w:rsidRPr="00F63C0E" w:rsidRDefault="00F63C0E" w:rsidP="00F63C0E">
      <w:pPr>
        <w:rPr>
          <w:rFonts w:ascii="Verdana" w:hAnsi="Verdana"/>
          <w:sz w:val="28"/>
          <w:szCs w:val="28"/>
        </w:rPr>
      </w:pPr>
      <w:r w:rsidRPr="00F63C0E">
        <w:rPr>
          <w:rFonts w:ascii="Verdana" w:hAnsi="Verdana"/>
          <w:sz w:val="28"/>
          <w:szCs w:val="28"/>
        </w:rPr>
        <w:t xml:space="preserve">A retirada de um animal </w:t>
      </w:r>
      <w:proofErr w:type="spellStart"/>
      <w:r w:rsidRPr="00F63C0E">
        <w:rPr>
          <w:rFonts w:ascii="Verdana" w:hAnsi="Verdana"/>
          <w:sz w:val="28"/>
          <w:szCs w:val="28"/>
        </w:rPr>
        <w:t>sera</w:t>
      </w:r>
      <w:proofErr w:type="spellEnd"/>
      <w:r w:rsidRPr="00F63C0E">
        <w:rPr>
          <w:rFonts w:ascii="Verdana" w:hAnsi="Verdana"/>
          <w:sz w:val="28"/>
          <w:szCs w:val="28"/>
        </w:rPr>
        <w:t>́ punida com multa de 50% (</w:t>
      </w:r>
      <w:proofErr w:type="spellStart"/>
      <w:r w:rsidRPr="00F63C0E">
        <w:rPr>
          <w:rFonts w:ascii="Verdana" w:hAnsi="Verdana"/>
          <w:sz w:val="28"/>
          <w:szCs w:val="28"/>
        </w:rPr>
        <w:t>cinqu</w:t>
      </w:r>
      <w:r w:rsidRPr="00F63C0E">
        <w:rPr>
          <w:rFonts w:ascii="Arial" w:hAnsi="Arial" w:cs="Arial"/>
          <w:sz w:val="28"/>
          <w:szCs w:val="28"/>
        </w:rPr>
        <w:t>̈</w:t>
      </w:r>
      <w:r w:rsidRPr="00F63C0E">
        <w:rPr>
          <w:rFonts w:ascii="Verdana" w:hAnsi="Verdana"/>
          <w:sz w:val="28"/>
          <w:szCs w:val="28"/>
        </w:rPr>
        <w:t>enta</w:t>
      </w:r>
      <w:proofErr w:type="spellEnd"/>
      <w:r w:rsidRPr="00F63C0E">
        <w:rPr>
          <w:rFonts w:ascii="Verdana" w:hAnsi="Verdana"/>
          <w:sz w:val="28"/>
          <w:szCs w:val="28"/>
        </w:rPr>
        <w:t xml:space="preserve"> por cento) do valor do </w:t>
      </w:r>
      <w:proofErr w:type="spellStart"/>
      <w:r w:rsidRPr="00F63C0E">
        <w:rPr>
          <w:rFonts w:ascii="Verdana" w:hAnsi="Verdana"/>
          <w:sz w:val="28"/>
          <w:szCs w:val="28"/>
        </w:rPr>
        <w:t>pre</w:t>
      </w:r>
      <w:r w:rsidRPr="00F63C0E">
        <w:rPr>
          <w:rFonts w:ascii="Arial" w:hAnsi="Arial" w:cs="Arial"/>
          <w:sz w:val="28"/>
          <w:szCs w:val="28"/>
        </w:rPr>
        <w:t>̂</w:t>
      </w:r>
      <w:r w:rsidRPr="00F63C0E">
        <w:rPr>
          <w:rFonts w:ascii="Verdana" w:hAnsi="Verdana"/>
          <w:sz w:val="28"/>
          <w:szCs w:val="28"/>
        </w:rPr>
        <w:t>mio</w:t>
      </w:r>
      <w:proofErr w:type="spellEnd"/>
      <w:r w:rsidRPr="00F63C0E">
        <w:rPr>
          <w:rFonts w:ascii="Verdana" w:hAnsi="Verdana"/>
          <w:sz w:val="28"/>
          <w:szCs w:val="28"/>
        </w:rPr>
        <w:t xml:space="preserve"> destinado ao primeiro colocado da prova em que participaria o animal, imposta ao </w:t>
      </w:r>
      <w:proofErr w:type="spellStart"/>
      <w:r w:rsidRPr="00F63C0E">
        <w:rPr>
          <w:rFonts w:ascii="Verdana" w:hAnsi="Verdana"/>
          <w:sz w:val="28"/>
          <w:szCs w:val="28"/>
        </w:rPr>
        <w:t>proprietário</w:t>
      </w:r>
      <w:proofErr w:type="spellEnd"/>
      <w:r w:rsidRPr="00F63C0E">
        <w:rPr>
          <w:rFonts w:ascii="Verdana" w:hAnsi="Verdana"/>
          <w:sz w:val="28"/>
          <w:szCs w:val="28"/>
        </w:rPr>
        <w:t xml:space="preserve">, </w:t>
      </w:r>
      <w:proofErr w:type="spellStart"/>
      <w:r w:rsidRPr="00F63C0E">
        <w:rPr>
          <w:rFonts w:ascii="Verdana" w:hAnsi="Verdana"/>
          <w:sz w:val="28"/>
          <w:szCs w:val="28"/>
        </w:rPr>
        <w:t>admissível</w:t>
      </w:r>
      <w:proofErr w:type="spellEnd"/>
      <w:r w:rsidRPr="00F63C0E">
        <w:rPr>
          <w:rFonts w:ascii="Verdana" w:hAnsi="Verdana"/>
          <w:sz w:val="28"/>
          <w:szCs w:val="28"/>
        </w:rPr>
        <w:t xml:space="preserve"> em qualquer </w:t>
      </w:r>
      <w:proofErr w:type="spellStart"/>
      <w:r w:rsidRPr="00F63C0E">
        <w:rPr>
          <w:rFonts w:ascii="Verdana" w:hAnsi="Verdana"/>
          <w:sz w:val="28"/>
          <w:szCs w:val="28"/>
        </w:rPr>
        <w:t>hipótese</w:t>
      </w:r>
      <w:proofErr w:type="spellEnd"/>
      <w:r w:rsidRPr="00F63C0E">
        <w:rPr>
          <w:rFonts w:ascii="Verdana" w:hAnsi="Verdana"/>
          <w:sz w:val="28"/>
          <w:szCs w:val="28"/>
        </w:rPr>
        <w:t>, ap</w:t>
      </w:r>
      <w:r w:rsidRPr="00F63C0E">
        <w:rPr>
          <w:rFonts w:ascii="Verdana" w:hAnsi="Verdana" w:cs="Verdana"/>
          <w:sz w:val="28"/>
          <w:szCs w:val="28"/>
        </w:rPr>
        <w:t>ó</w:t>
      </w:r>
      <w:r w:rsidRPr="00F63C0E">
        <w:rPr>
          <w:rFonts w:ascii="Verdana" w:hAnsi="Verdana"/>
          <w:sz w:val="28"/>
          <w:szCs w:val="28"/>
        </w:rPr>
        <w:t xml:space="preserve">s </w:t>
      </w:r>
      <w:proofErr w:type="gramStart"/>
      <w:r w:rsidRPr="00F63C0E">
        <w:rPr>
          <w:rFonts w:ascii="Verdana" w:hAnsi="Verdana" w:cs="Verdana"/>
          <w:sz w:val="28"/>
          <w:szCs w:val="28"/>
        </w:rPr>
        <w:t>à</w:t>
      </w:r>
      <w:r w:rsidRPr="00F63C0E">
        <w:rPr>
          <w:rFonts w:ascii="Verdana" w:hAnsi="Verdana"/>
          <w:sz w:val="28"/>
          <w:szCs w:val="28"/>
        </w:rPr>
        <w:t>s</w:t>
      </w:r>
      <w:proofErr w:type="gramEnd"/>
      <w:r w:rsidRPr="00F63C0E">
        <w:rPr>
          <w:rFonts w:ascii="Verdana" w:hAnsi="Verdana"/>
          <w:sz w:val="28"/>
          <w:szCs w:val="28"/>
        </w:rPr>
        <w:t xml:space="preserve"> 12:00hs e at</w:t>
      </w:r>
      <w:r w:rsidRPr="00F63C0E">
        <w:rPr>
          <w:rFonts w:ascii="Verdana" w:hAnsi="Verdana" w:cs="Verdana"/>
          <w:sz w:val="28"/>
          <w:szCs w:val="28"/>
        </w:rPr>
        <w:t>é</w:t>
      </w:r>
      <w:r w:rsidRPr="00F63C0E">
        <w:rPr>
          <w:rFonts w:ascii="Verdana" w:hAnsi="Verdana"/>
          <w:sz w:val="28"/>
          <w:szCs w:val="28"/>
        </w:rPr>
        <w:t xml:space="preserve"> 30 (trinta) minutos antes da hora programada para a </w:t>
      </w:r>
      <w:proofErr w:type="spellStart"/>
      <w:r w:rsidRPr="00F63C0E">
        <w:rPr>
          <w:rFonts w:ascii="Verdana" w:hAnsi="Verdana"/>
          <w:sz w:val="28"/>
          <w:szCs w:val="28"/>
        </w:rPr>
        <w:t>realizac</w:t>
      </w:r>
      <w:r w:rsidRPr="00F63C0E">
        <w:rPr>
          <w:rFonts w:ascii="Arial" w:hAnsi="Arial" w:cs="Arial"/>
          <w:sz w:val="28"/>
          <w:szCs w:val="28"/>
        </w:rPr>
        <w:t>̧</w:t>
      </w:r>
      <w:r w:rsidRPr="00F63C0E">
        <w:rPr>
          <w:rFonts w:ascii="Verdana" w:hAnsi="Verdana" w:cs="Verdana"/>
          <w:sz w:val="28"/>
          <w:szCs w:val="28"/>
        </w:rPr>
        <w:t>ã</w:t>
      </w:r>
      <w:r w:rsidRPr="00F63C0E">
        <w:rPr>
          <w:rFonts w:ascii="Verdana" w:hAnsi="Verdana"/>
          <w:sz w:val="28"/>
          <w:szCs w:val="28"/>
        </w:rPr>
        <w:t>o</w:t>
      </w:r>
      <w:proofErr w:type="spellEnd"/>
      <w:r w:rsidRPr="00F63C0E">
        <w:rPr>
          <w:rFonts w:ascii="Verdana" w:hAnsi="Verdana"/>
          <w:sz w:val="28"/>
          <w:szCs w:val="28"/>
        </w:rPr>
        <w:t xml:space="preserve"> da prova. </w:t>
      </w:r>
    </w:p>
    <w:p w:rsidR="00F63C0E" w:rsidRPr="00F63C0E" w:rsidRDefault="00F63C0E" w:rsidP="00F63C0E">
      <w:pPr>
        <w:rPr>
          <w:rFonts w:ascii="Verdana" w:hAnsi="Verdana"/>
          <w:sz w:val="28"/>
          <w:szCs w:val="28"/>
        </w:rPr>
      </w:pPr>
      <w:r w:rsidRPr="00F63C0E">
        <w:rPr>
          <w:rFonts w:ascii="Verdana" w:hAnsi="Verdana"/>
          <w:sz w:val="28"/>
          <w:szCs w:val="28"/>
        </w:rPr>
        <w:t xml:space="preserve">A retirada de um cavalo dentro dos 30 (trinta) minutos que antecedem a </w:t>
      </w:r>
      <w:proofErr w:type="spellStart"/>
      <w:r w:rsidRPr="00F63C0E">
        <w:rPr>
          <w:rFonts w:ascii="Verdana" w:hAnsi="Verdana"/>
          <w:sz w:val="28"/>
          <w:szCs w:val="28"/>
        </w:rPr>
        <w:t>realizac</w:t>
      </w:r>
      <w:r w:rsidRPr="00F63C0E">
        <w:rPr>
          <w:rFonts w:ascii="Arial" w:hAnsi="Arial" w:cs="Arial"/>
          <w:sz w:val="28"/>
          <w:szCs w:val="28"/>
        </w:rPr>
        <w:t>̧</w:t>
      </w:r>
      <w:r w:rsidRPr="00F63C0E">
        <w:rPr>
          <w:rFonts w:ascii="Verdana" w:hAnsi="Verdana" w:cs="Verdana"/>
          <w:sz w:val="28"/>
          <w:szCs w:val="28"/>
        </w:rPr>
        <w:t>ã</w:t>
      </w:r>
      <w:r w:rsidRPr="00F63C0E">
        <w:rPr>
          <w:rFonts w:ascii="Verdana" w:hAnsi="Verdana"/>
          <w:sz w:val="28"/>
          <w:szCs w:val="28"/>
        </w:rPr>
        <w:t>o</w:t>
      </w:r>
      <w:proofErr w:type="spellEnd"/>
      <w:r w:rsidRPr="00F63C0E">
        <w:rPr>
          <w:rFonts w:ascii="Verdana" w:hAnsi="Verdana"/>
          <w:sz w:val="28"/>
          <w:szCs w:val="28"/>
        </w:rPr>
        <w:t xml:space="preserve"> da prova, </w:t>
      </w:r>
      <w:proofErr w:type="spellStart"/>
      <w:r w:rsidRPr="00F63C0E">
        <w:rPr>
          <w:rFonts w:ascii="Verdana" w:hAnsi="Verdana"/>
          <w:sz w:val="28"/>
          <w:szCs w:val="28"/>
        </w:rPr>
        <w:t>sera</w:t>
      </w:r>
      <w:proofErr w:type="spellEnd"/>
      <w:r w:rsidRPr="00F63C0E">
        <w:rPr>
          <w:rFonts w:ascii="Verdana" w:hAnsi="Verdana"/>
          <w:sz w:val="28"/>
          <w:szCs w:val="28"/>
        </w:rPr>
        <w:t xml:space="preserve">́ punida com a multa de 100% (cem por cento) do valor do </w:t>
      </w:r>
      <w:proofErr w:type="spellStart"/>
      <w:r w:rsidRPr="00F63C0E">
        <w:rPr>
          <w:rFonts w:ascii="Verdana" w:hAnsi="Verdana"/>
          <w:sz w:val="28"/>
          <w:szCs w:val="28"/>
        </w:rPr>
        <w:t>pre</w:t>
      </w:r>
      <w:r w:rsidRPr="00F63C0E">
        <w:rPr>
          <w:rFonts w:ascii="Arial" w:hAnsi="Arial" w:cs="Arial"/>
          <w:sz w:val="28"/>
          <w:szCs w:val="28"/>
        </w:rPr>
        <w:t>̂</w:t>
      </w:r>
      <w:r w:rsidRPr="00F63C0E">
        <w:rPr>
          <w:rFonts w:ascii="Verdana" w:hAnsi="Verdana"/>
          <w:sz w:val="28"/>
          <w:szCs w:val="28"/>
        </w:rPr>
        <w:t>mio</w:t>
      </w:r>
      <w:proofErr w:type="spellEnd"/>
      <w:r w:rsidRPr="00F63C0E">
        <w:rPr>
          <w:rFonts w:ascii="Verdana" w:hAnsi="Verdana"/>
          <w:sz w:val="28"/>
          <w:szCs w:val="28"/>
        </w:rPr>
        <w:t xml:space="preserve"> destinado ao primeiro colocado. </w:t>
      </w:r>
    </w:p>
    <w:p w:rsidR="00F63C0E" w:rsidRDefault="00F63C0E" w:rsidP="00F63C0E">
      <w:pPr>
        <w:rPr>
          <w:rFonts w:ascii="Verdana" w:hAnsi="Verdana"/>
          <w:sz w:val="28"/>
          <w:szCs w:val="28"/>
        </w:rPr>
      </w:pPr>
      <w:r w:rsidRPr="00F63C0E">
        <w:rPr>
          <w:rFonts w:ascii="Verdana" w:hAnsi="Verdana"/>
          <w:sz w:val="28"/>
          <w:szCs w:val="28"/>
        </w:rPr>
        <w:t xml:space="preserve">Nos páreos da Programação Clássica, a retirada ou forfait serão livres de taxas ou cobranças de qualquer espécie. O forfait ou retirada, além das penalidades fixadas pela Comissão de Corridas, impedirá a </w:t>
      </w:r>
      <w:proofErr w:type="spellStart"/>
      <w:r w:rsidRPr="00F63C0E">
        <w:rPr>
          <w:rFonts w:ascii="Verdana" w:hAnsi="Verdana"/>
          <w:sz w:val="28"/>
          <w:szCs w:val="28"/>
        </w:rPr>
        <w:t>inscric</w:t>
      </w:r>
      <w:r w:rsidRPr="00F63C0E">
        <w:rPr>
          <w:rFonts w:ascii="Arial" w:hAnsi="Arial" w:cs="Arial"/>
          <w:sz w:val="28"/>
          <w:szCs w:val="28"/>
        </w:rPr>
        <w:t>̧</w:t>
      </w:r>
      <w:r w:rsidRPr="00F63C0E">
        <w:rPr>
          <w:rFonts w:ascii="Verdana" w:hAnsi="Verdana" w:cs="Verdana"/>
          <w:sz w:val="28"/>
          <w:szCs w:val="28"/>
        </w:rPr>
        <w:t>ã</w:t>
      </w:r>
      <w:r w:rsidRPr="00F63C0E">
        <w:rPr>
          <w:rFonts w:ascii="Verdana" w:hAnsi="Verdana"/>
          <w:sz w:val="28"/>
          <w:szCs w:val="28"/>
        </w:rPr>
        <w:t>o</w:t>
      </w:r>
      <w:proofErr w:type="spellEnd"/>
      <w:r w:rsidRPr="00F63C0E">
        <w:rPr>
          <w:rFonts w:ascii="Verdana" w:hAnsi="Verdana"/>
          <w:sz w:val="28"/>
          <w:szCs w:val="28"/>
        </w:rPr>
        <w:t xml:space="preserve"> do animal antes de decorrido o prazo estabelecido pela Comiss</w:t>
      </w:r>
      <w:r w:rsidRPr="00F63C0E">
        <w:rPr>
          <w:rFonts w:ascii="Verdana" w:hAnsi="Verdana" w:cs="Verdana"/>
          <w:sz w:val="28"/>
          <w:szCs w:val="28"/>
        </w:rPr>
        <w:t>ã</w:t>
      </w:r>
      <w:r w:rsidRPr="00F63C0E">
        <w:rPr>
          <w:rFonts w:ascii="Verdana" w:hAnsi="Verdana"/>
          <w:sz w:val="28"/>
          <w:szCs w:val="28"/>
        </w:rPr>
        <w:t>o, n</w:t>
      </w:r>
      <w:r w:rsidRPr="00F63C0E">
        <w:rPr>
          <w:rFonts w:ascii="Verdana" w:hAnsi="Verdana" w:cs="Verdana"/>
          <w:sz w:val="28"/>
          <w:szCs w:val="28"/>
        </w:rPr>
        <w:t>ã</w:t>
      </w:r>
      <w:r w:rsidRPr="00F63C0E">
        <w:rPr>
          <w:rFonts w:ascii="Verdana" w:hAnsi="Verdana"/>
          <w:sz w:val="28"/>
          <w:szCs w:val="28"/>
        </w:rPr>
        <w:t xml:space="preserve">o inferior a </w:t>
      </w:r>
      <w:proofErr w:type="gramStart"/>
      <w:r w:rsidRPr="00F63C0E">
        <w:rPr>
          <w:rFonts w:ascii="Verdana" w:hAnsi="Verdana"/>
          <w:sz w:val="28"/>
          <w:szCs w:val="28"/>
        </w:rPr>
        <w:t>7</w:t>
      </w:r>
      <w:proofErr w:type="gramEnd"/>
      <w:r w:rsidRPr="00F63C0E">
        <w:rPr>
          <w:rFonts w:ascii="Verdana" w:hAnsi="Verdana"/>
          <w:sz w:val="28"/>
          <w:szCs w:val="28"/>
        </w:rPr>
        <w:t xml:space="preserve"> (sete) dias, a partir da data da corrida da qual não participou, ou seja, a </w:t>
      </w:r>
      <w:proofErr w:type="spellStart"/>
      <w:r w:rsidRPr="00F63C0E">
        <w:rPr>
          <w:rFonts w:ascii="Verdana" w:hAnsi="Verdana"/>
          <w:sz w:val="28"/>
          <w:szCs w:val="28"/>
        </w:rPr>
        <w:t>inscric</w:t>
      </w:r>
      <w:r w:rsidRPr="00F63C0E">
        <w:rPr>
          <w:rFonts w:ascii="Arial" w:hAnsi="Arial" w:cs="Arial"/>
          <w:sz w:val="28"/>
          <w:szCs w:val="28"/>
        </w:rPr>
        <w:t>̧</w:t>
      </w:r>
      <w:r w:rsidRPr="00F63C0E">
        <w:rPr>
          <w:rFonts w:ascii="Verdana" w:hAnsi="Verdana" w:cs="Verdana"/>
          <w:sz w:val="28"/>
          <w:szCs w:val="28"/>
        </w:rPr>
        <w:t>ã</w:t>
      </w:r>
      <w:r w:rsidRPr="00F63C0E">
        <w:rPr>
          <w:rFonts w:ascii="Verdana" w:hAnsi="Verdana"/>
          <w:sz w:val="28"/>
          <w:szCs w:val="28"/>
        </w:rPr>
        <w:t>o</w:t>
      </w:r>
      <w:proofErr w:type="spellEnd"/>
      <w:r w:rsidRPr="00F63C0E">
        <w:rPr>
          <w:rFonts w:ascii="Verdana" w:hAnsi="Verdana"/>
          <w:sz w:val="28"/>
          <w:szCs w:val="28"/>
        </w:rPr>
        <w:t xml:space="preserve"> </w:t>
      </w:r>
      <w:proofErr w:type="spellStart"/>
      <w:r w:rsidRPr="00F63C0E">
        <w:rPr>
          <w:rFonts w:ascii="Verdana" w:hAnsi="Verdana"/>
          <w:sz w:val="28"/>
          <w:szCs w:val="28"/>
        </w:rPr>
        <w:t>so</w:t>
      </w:r>
      <w:proofErr w:type="spellEnd"/>
      <w:r w:rsidRPr="00F63C0E">
        <w:rPr>
          <w:rFonts w:ascii="Verdana" w:hAnsi="Verdana"/>
          <w:sz w:val="28"/>
          <w:szCs w:val="28"/>
        </w:rPr>
        <w:t xml:space="preserve">́ </w:t>
      </w:r>
      <w:proofErr w:type="spellStart"/>
      <w:r w:rsidRPr="00F63C0E">
        <w:rPr>
          <w:rFonts w:ascii="Verdana" w:hAnsi="Verdana"/>
          <w:sz w:val="28"/>
          <w:szCs w:val="28"/>
        </w:rPr>
        <w:t>podera</w:t>
      </w:r>
      <w:proofErr w:type="spellEnd"/>
      <w:r w:rsidRPr="00F63C0E">
        <w:rPr>
          <w:rFonts w:ascii="Verdana" w:hAnsi="Verdana"/>
          <w:sz w:val="28"/>
          <w:szCs w:val="28"/>
        </w:rPr>
        <w:t xml:space="preserve">́ se dar para o 2o conjunto de programas seguintes </w:t>
      </w:r>
      <w:r w:rsidRPr="00F63C0E">
        <w:rPr>
          <w:rFonts w:ascii="Verdana" w:hAnsi="Verdana" w:cs="Verdana"/>
          <w:sz w:val="28"/>
          <w:szCs w:val="28"/>
        </w:rPr>
        <w:t>à</w:t>
      </w:r>
      <w:r w:rsidRPr="00F63C0E">
        <w:rPr>
          <w:rFonts w:ascii="Verdana" w:hAnsi="Verdana"/>
          <w:sz w:val="28"/>
          <w:szCs w:val="28"/>
        </w:rPr>
        <w:t xml:space="preserve"> semana em que foi declarado o referido forfait ou retirada e mediante a </w:t>
      </w:r>
      <w:proofErr w:type="spellStart"/>
      <w:r w:rsidRPr="00F63C0E">
        <w:rPr>
          <w:rFonts w:ascii="Verdana" w:hAnsi="Verdana"/>
          <w:sz w:val="28"/>
          <w:szCs w:val="28"/>
        </w:rPr>
        <w:t>apresentac</w:t>
      </w:r>
      <w:r w:rsidRPr="00F63C0E">
        <w:rPr>
          <w:rFonts w:ascii="Arial" w:hAnsi="Arial" w:cs="Arial"/>
          <w:sz w:val="28"/>
          <w:szCs w:val="28"/>
        </w:rPr>
        <w:t>̧</w:t>
      </w:r>
      <w:r w:rsidRPr="00F63C0E">
        <w:rPr>
          <w:rFonts w:ascii="Verdana" w:hAnsi="Verdana" w:cs="Verdana"/>
          <w:sz w:val="28"/>
          <w:szCs w:val="28"/>
        </w:rPr>
        <w:t>ã</w:t>
      </w:r>
      <w:r w:rsidRPr="00F63C0E">
        <w:rPr>
          <w:rFonts w:ascii="Verdana" w:hAnsi="Verdana"/>
          <w:sz w:val="28"/>
          <w:szCs w:val="28"/>
        </w:rPr>
        <w:t>o</w:t>
      </w:r>
      <w:proofErr w:type="spellEnd"/>
      <w:r w:rsidRPr="00F63C0E">
        <w:rPr>
          <w:rFonts w:ascii="Verdana" w:hAnsi="Verdana"/>
          <w:sz w:val="28"/>
          <w:szCs w:val="28"/>
        </w:rPr>
        <w:t xml:space="preserve"> de atestado do </w:t>
      </w:r>
      <w:proofErr w:type="spellStart"/>
      <w:r w:rsidRPr="00F63C0E">
        <w:rPr>
          <w:rFonts w:ascii="Verdana" w:hAnsi="Verdana"/>
          <w:sz w:val="28"/>
          <w:szCs w:val="28"/>
        </w:rPr>
        <w:t>veterinário</w:t>
      </w:r>
      <w:proofErr w:type="spellEnd"/>
      <w:r w:rsidRPr="00F63C0E">
        <w:rPr>
          <w:rFonts w:ascii="Verdana" w:hAnsi="Verdana"/>
          <w:sz w:val="28"/>
          <w:szCs w:val="28"/>
        </w:rPr>
        <w:t>.</w:t>
      </w:r>
    </w:p>
    <w:p w:rsidR="00F63C0E" w:rsidRPr="00F63C0E" w:rsidRDefault="00F63C0E" w:rsidP="00F63C0E">
      <w:pPr>
        <w:rPr>
          <w:rFonts w:ascii="Verdana" w:hAnsi="Verdana"/>
          <w:b/>
          <w:sz w:val="28"/>
          <w:szCs w:val="28"/>
        </w:rPr>
      </w:pPr>
    </w:p>
    <w:p w:rsidR="00C13B8C" w:rsidRPr="00F63C0E" w:rsidRDefault="00027C66" w:rsidP="00027C66">
      <w:pPr>
        <w:jc w:val="center"/>
        <w:rPr>
          <w:rFonts w:ascii="Verdana" w:hAnsi="Verdana"/>
          <w:b/>
          <w:sz w:val="28"/>
          <w:szCs w:val="28"/>
        </w:rPr>
      </w:pPr>
      <w:r w:rsidRPr="00F63C0E">
        <w:rPr>
          <w:rFonts w:ascii="Verdana" w:hAnsi="Verdana"/>
          <w:b/>
          <w:sz w:val="28"/>
          <w:szCs w:val="28"/>
        </w:rPr>
        <w:t>REGULAMENTO DE FORFAIT VETERINÁRIO</w:t>
      </w:r>
    </w:p>
    <w:p w:rsidR="00027C66" w:rsidRPr="00F63C0E" w:rsidRDefault="00027C66" w:rsidP="00027C66">
      <w:pPr>
        <w:jc w:val="center"/>
        <w:rPr>
          <w:rFonts w:ascii="Verdana" w:hAnsi="Verdana"/>
          <w:b/>
          <w:sz w:val="28"/>
          <w:szCs w:val="28"/>
        </w:rPr>
      </w:pPr>
    </w:p>
    <w:p w:rsidR="006B5FBA" w:rsidRPr="00F63C0E" w:rsidRDefault="00027C66" w:rsidP="00F63C0E">
      <w:pPr>
        <w:rPr>
          <w:rFonts w:ascii="Verdana" w:hAnsi="Verdana"/>
          <w:sz w:val="28"/>
          <w:szCs w:val="28"/>
        </w:rPr>
      </w:pPr>
      <w:r w:rsidRPr="00F63C0E">
        <w:rPr>
          <w:rFonts w:ascii="Verdana" w:hAnsi="Verdana"/>
          <w:sz w:val="28"/>
          <w:szCs w:val="28"/>
        </w:rPr>
        <w:t xml:space="preserve">Fica estabelecido, que o forfait veterinário de animais inscritos em páreos no Jockey Club Brasileiro (JCB), pode ser realizado por qualquer médico-veterinário devidamente </w:t>
      </w:r>
      <w:r w:rsidRPr="00F63C0E">
        <w:rPr>
          <w:rFonts w:ascii="Verdana" w:hAnsi="Verdana"/>
          <w:sz w:val="28"/>
          <w:szCs w:val="28"/>
        </w:rPr>
        <w:lastRenderedPageBreak/>
        <w:t>cadastrado no JCB e Centros de Treinamento credenciados ao JCB</w:t>
      </w:r>
      <w:r w:rsidR="004149C2" w:rsidRPr="00F63C0E">
        <w:rPr>
          <w:rFonts w:ascii="Verdana" w:hAnsi="Verdana"/>
          <w:sz w:val="28"/>
          <w:szCs w:val="28"/>
        </w:rPr>
        <w:t>, estando o referido cavalo alojado tanto no JCB quanto nos Centros de Treinamento</w:t>
      </w:r>
      <w:r w:rsidRPr="00F63C0E">
        <w:rPr>
          <w:rFonts w:ascii="Verdana" w:hAnsi="Verdana"/>
          <w:sz w:val="28"/>
          <w:szCs w:val="28"/>
        </w:rPr>
        <w:t>.</w:t>
      </w:r>
    </w:p>
    <w:p w:rsidR="006237A3" w:rsidRPr="00F63C0E" w:rsidRDefault="00027C66" w:rsidP="00F63C0E">
      <w:pPr>
        <w:rPr>
          <w:rFonts w:ascii="Verdana" w:hAnsi="Verdana"/>
          <w:sz w:val="28"/>
          <w:szCs w:val="28"/>
        </w:rPr>
      </w:pPr>
      <w:r w:rsidRPr="00F63C0E">
        <w:rPr>
          <w:rFonts w:ascii="Verdana" w:hAnsi="Verdana"/>
          <w:sz w:val="28"/>
          <w:szCs w:val="28"/>
        </w:rPr>
        <w:t xml:space="preserve"> </w:t>
      </w:r>
      <w:r w:rsidR="006B5FBA" w:rsidRPr="00F63C0E">
        <w:rPr>
          <w:rFonts w:ascii="Verdana" w:hAnsi="Verdana"/>
          <w:sz w:val="28"/>
          <w:szCs w:val="28"/>
        </w:rPr>
        <w:t xml:space="preserve">O médico-veterinário responsável pelo animal deve </w:t>
      </w:r>
      <w:r w:rsidR="006237A3" w:rsidRPr="00F63C0E">
        <w:rPr>
          <w:rFonts w:ascii="Verdana" w:hAnsi="Verdana"/>
          <w:sz w:val="28"/>
          <w:szCs w:val="28"/>
        </w:rPr>
        <w:t xml:space="preserve">encaminhar ao Hospital Veterinário Octavio Dupont </w:t>
      </w:r>
      <w:r w:rsidR="006B5FBA" w:rsidRPr="00F63C0E">
        <w:rPr>
          <w:rFonts w:ascii="Verdana" w:hAnsi="Verdana"/>
          <w:sz w:val="28"/>
          <w:szCs w:val="28"/>
        </w:rPr>
        <w:t>um atestado assinado e carimbado pelo mesmo, onde conste o motivo veterinário para a realização do forfait</w:t>
      </w:r>
      <w:r w:rsidR="006237A3" w:rsidRPr="00F63C0E">
        <w:rPr>
          <w:rFonts w:ascii="Verdana" w:hAnsi="Verdana"/>
          <w:sz w:val="28"/>
          <w:szCs w:val="28"/>
        </w:rPr>
        <w:t>.</w:t>
      </w:r>
    </w:p>
    <w:p w:rsidR="00DE7C64" w:rsidRPr="00F63C0E" w:rsidRDefault="00027C66" w:rsidP="00F63C0E">
      <w:pPr>
        <w:rPr>
          <w:rFonts w:ascii="Verdana" w:hAnsi="Verdana"/>
          <w:sz w:val="28"/>
          <w:szCs w:val="28"/>
        </w:rPr>
      </w:pPr>
      <w:r w:rsidRPr="00F63C0E">
        <w:rPr>
          <w:rFonts w:ascii="Verdana" w:hAnsi="Verdana"/>
          <w:sz w:val="28"/>
          <w:szCs w:val="28"/>
        </w:rPr>
        <w:t xml:space="preserve">O animal submetido ao forfait veterinário, não poderá ser inscrito por dois conjuntos de </w:t>
      </w:r>
      <w:r w:rsidR="004149C2" w:rsidRPr="00F63C0E">
        <w:rPr>
          <w:rFonts w:ascii="Verdana" w:hAnsi="Verdana"/>
          <w:sz w:val="28"/>
          <w:szCs w:val="28"/>
        </w:rPr>
        <w:t>reuniões</w:t>
      </w:r>
      <w:r w:rsidRPr="00F63C0E">
        <w:rPr>
          <w:rFonts w:ascii="Verdana" w:hAnsi="Verdana"/>
          <w:sz w:val="28"/>
          <w:szCs w:val="28"/>
        </w:rPr>
        <w:t xml:space="preserve"> do JCB (15 dias).</w:t>
      </w:r>
    </w:p>
    <w:p w:rsidR="00E11606" w:rsidRPr="00F63C0E" w:rsidRDefault="00DE7C64" w:rsidP="00F63C0E">
      <w:pPr>
        <w:rPr>
          <w:rFonts w:ascii="Verdana" w:hAnsi="Verdana"/>
          <w:sz w:val="28"/>
          <w:szCs w:val="28"/>
        </w:rPr>
      </w:pPr>
      <w:r w:rsidRPr="00F63C0E">
        <w:rPr>
          <w:rFonts w:ascii="Verdana" w:hAnsi="Verdana"/>
          <w:sz w:val="28"/>
          <w:szCs w:val="28"/>
        </w:rPr>
        <w:t xml:space="preserve"> Não haverá alteração do período de</w:t>
      </w:r>
      <w:r w:rsidR="00027C66" w:rsidRPr="00F63C0E">
        <w:rPr>
          <w:rFonts w:ascii="Verdana" w:hAnsi="Verdana"/>
          <w:sz w:val="28"/>
          <w:szCs w:val="28"/>
        </w:rPr>
        <w:t xml:space="preserve"> </w:t>
      </w:r>
      <w:r w:rsidRPr="00F63C0E">
        <w:rPr>
          <w:rFonts w:ascii="Verdana" w:hAnsi="Verdana"/>
          <w:sz w:val="28"/>
          <w:szCs w:val="28"/>
        </w:rPr>
        <w:t xml:space="preserve">proibição de inscrição do animal submetido ao forfait veterinário </w:t>
      </w:r>
      <w:r w:rsidR="00027C66" w:rsidRPr="00F63C0E">
        <w:rPr>
          <w:rFonts w:ascii="Verdana" w:hAnsi="Verdana"/>
          <w:sz w:val="28"/>
          <w:szCs w:val="28"/>
        </w:rPr>
        <w:t>pela equipe do Hospital Veterinário Octavio</w:t>
      </w:r>
      <w:r w:rsidRPr="00F63C0E">
        <w:rPr>
          <w:rFonts w:ascii="Verdana" w:hAnsi="Verdana"/>
          <w:sz w:val="28"/>
          <w:szCs w:val="28"/>
        </w:rPr>
        <w:t xml:space="preserve"> Dupont, </w:t>
      </w:r>
      <w:r w:rsidR="00027C66" w:rsidRPr="00F63C0E">
        <w:rPr>
          <w:rFonts w:ascii="Verdana" w:hAnsi="Verdana"/>
          <w:sz w:val="28"/>
          <w:szCs w:val="28"/>
        </w:rPr>
        <w:t xml:space="preserve">casos de exceção </w:t>
      </w:r>
      <w:r w:rsidR="004149C2" w:rsidRPr="00F63C0E">
        <w:rPr>
          <w:rFonts w:ascii="Verdana" w:hAnsi="Verdana"/>
          <w:sz w:val="28"/>
          <w:szCs w:val="28"/>
        </w:rPr>
        <w:t xml:space="preserve">deverão ser </w:t>
      </w:r>
      <w:r w:rsidR="00027C66" w:rsidRPr="00F63C0E">
        <w:rPr>
          <w:rFonts w:ascii="Verdana" w:hAnsi="Verdana"/>
          <w:sz w:val="28"/>
          <w:szCs w:val="28"/>
        </w:rPr>
        <w:t>julga</w:t>
      </w:r>
      <w:r w:rsidR="004149C2" w:rsidRPr="00F63C0E">
        <w:rPr>
          <w:rFonts w:ascii="Verdana" w:hAnsi="Verdana"/>
          <w:sz w:val="28"/>
          <w:szCs w:val="28"/>
        </w:rPr>
        <w:t>dos pela Comissão de Corridas.</w:t>
      </w:r>
    </w:p>
    <w:sectPr w:rsidR="00E11606" w:rsidRPr="00F63C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C66"/>
    <w:rsid w:val="00027C66"/>
    <w:rsid w:val="00220AD3"/>
    <w:rsid w:val="004149C2"/>
    <w:rsid w:val="006237A3"/>
    <w:rsid w:val="006B5FBA"/>
    <w:rsid w:val="00C13B8C"/>
    <w:rsid w:val="00DE7C64"/>
    <w:rsid w:val="00E11606"/>
    <w:rsid w:val="00F6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A098AF09EBD04F912E0ACE2078DD6C" ma:contentTypeVersion="15" ma:contentTypeDescription="Crie um novo documento." ma:contentTypeScope="" ma:versionID="7a3883b555a7d148a15fb9daafd7b2b4">
  <xsd:schema xmlns:xsd="http://www.w3.org/2001/XMLSchema" xmlns:xs="http://www.w3.org/2001/XMLSchema" xmlns:p="http://schemas.microsoft.com/office/2006/metadata/properties" xmlns:ns2="7a6234d9-f907-4576-93a9-085b1d63ce50" xmlns:ns3="dd262ab2-5d7e-4751-8fd2-24f71b475c35" targetNamespace="http://schemas.microsoft.com/office/2006/metadata/properties" ma:root="true" ma:fieldsID="aa65837f5a67e183859a24b710921a88" ns2:_="" ns3:_="">
    <xsd:import namespace="7a6234d9-f907-4576-93a9-085b1d63ce50"/>
    <xsd:import namespace="dd262ab2-5d7e-4751-8fd2-24f71b475c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234d9-f907-4576-93a9-085b1d63ce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929eea13-2072-4cc2-8a81-937d9a7277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62ab2-5d7e-4751-8fd2-24f71b475c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e17710c-bb5b-4b08-88ed-de2e3ac6d701}" ma:internalName="TaxCatchAll" ma:showField="CatchAllData" ma:web="dd262ab2-5d7e-4751-8fd2-24f71b475c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964A96-35FF-4763-90EB-FA26556A0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6234d9-f907-4576-93a9-085b1d63ce50"/>
    <ds:schemaRef ds:uri="dd262ab2-5d7e-4751-8fd2-24f71b475c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86541D-BE3B-43E7-9987-1D10F76CB5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Janaina Godinho Louzada</dc:creator>
  <cp:lastModifiedBy>Sylvio Rondinelli de Oliveira Queiroz</cp:lastModifiedBy>
  <cp:revision>3</cp:revision>
  <dcterms:created xsi:type="dcterms:W3CDTF">2024-07-22T19:15:00Z</dcterms:created>
  <dcterms:modified xsi:type="dcterms:W3CDTF">2024-07-22T19:16:00Z</dcterms:modified>
</cp:coreProperties>
</file>